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39" w:rsidRPr="00360CF1" w:rsidRDefault="00DC6639" w:rsidP="00DC6639">
      <w:pPr>
        <w:jc w:val="center"/>
        <w:rPr>
          <w:b/>
          <w:sz w:val="24"/>
          <w:szCs w:val="24"/>
        </w:rPr>
      </w:pPr>
    </w:p>
    <w:p w:rsidR="00FA63C7" w:rsidRPr="006A787A" w:rsidRDefault="00C33B30" w:rsidP="00FA63C7">
      <w:pPr>
        <w:jc w:val="center"/>
        <w:rPr>
          <w:b/>
          <w:sz w:val="24"/>
          <w:szCs w:val="24"/>
        </w:rPr>
      </w:pPr>
      <w:r>
        <w:rPr>
          <w:b/>
          <w:sz w:val="24"/>
          <w:szCs w:val="24"/>
        </w:rPr>
        <w:t>Опросный лист</w:t>
      </w:r>
      <w:r w:rsidR="00FA63C7" w:rsidRPr="006A787A">
        <w:rPr>
          <w:b/>
          <w:sz w:val="24"/>
          <w:szCs w:val="24"/>
        </w:rPr>
        <w:t xml:space="preserve"> при проведении публичных консультаций</w:t>
      </w:r>
    </w:p>
    <w:p w:rsidR="00FA63C7" w:rsidRPr="006A787A" w:rsidRDefault="00FA63C7" w:rsidP="00FA63C7">
      <w:pPr>
        <w:jc w:val="center"/>
        <w:rPr>
          <w:b/>
          <w:sz w:val="24"/>
          <w:szCs w:val="24"/>
        </w:rPr>
      </w:pPr>
      <w:r w:rsidRPr="006A787A">
        <w:rPr>
          <w:b/>
          <w:sz w:val="24"/>
          <w:szCs w:val="24"/>
        </w:rPr>
        <w:t>в рамках оценки фактического воздействия муниципального нормативного правового акта</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A63C7" w:rsidRPr="006A787A" w:rsidTr="00C33B30">
        <w:tc>
          <w:tcPr>
            <w:tcW w:w="9923" w:type="dxa"/>
            <w:tcBorders>
              <w:bottom w:val="single" w:sz="4" w:space="0" w:color="auto"/>
            </w:tcBorders>
            <w:shd w:val="clear" w:color="auto" w:fill="auto"/>
          </w:tcPr>
          <w:p w:rsidR="00FA63C7" w:rsidRPr="009B4A73" w:rsidRDefault="00FA63C7" w:rsidP="0015650D">
            <w:pPr>
              <w:jc w:val="center"/>
              <w:rPr>
                <w:b/>
                <w:sz w:val="24"/>
                <w:szCs w:val="24"/>
              </w:rPr>
            </w:pPr>
            <w:r w:rsidRPr="009B4A73">
              <w:rPr>
                <w:b/>
                <w:sz w:val="24"/>
                <w:szCs w:val="24"/>
              </w:rPr>
              <w:t>Перечень вопросов в рамках проведения публичного обсуждения</w:t>
            </w:r>
          </w:p>
          <w:p w:rsidR="00C33B30" w:rsidRPr="009B4A73" w:rsidRDefault="00631C55" w:rsidP="007C6BFC">
            <w:pPr>
              <w:jc w:val="both"/>
              <w:rPr>
                <w:b/>
                <w:sz w:val="24"/>
                <w:szCs w:val="24"/>
              </w:rPr>
            </w:pPr>
            <w:r w:rsidRPr="004902F1">
              <w:rPr>
                <w:sz w:val="24"/>
                <w:szCs w:val="24"/>
              </w:rPr>
              <w:t>Постановлени</w:t>
            </w:r>
            <w:r>
              <w:rPr>
                <w:sz w:val="24"/>
                <w:szCs w:val="24"/>
              </w:rPr>
              <w:t>я</w:t>
            </w:r>
            <w:r w:rsidR="00340121">
              <w:rPr>
                <w:sz w:val="24"/>
                <w:szCs w:val="24"/>
              </w:rPr>
              <w:t xml:space="preserve"> админист</w:t>
            </w:r>
            <w:r w:rsidR="007C6BFC">
              <w:rPr>
                <w:sz w:val="24"/>
                <w:szCs w:val="24"/>
              </w:rPr>
              <w:t>рации района от 25.01.2019 № 189</w:t>
            </w:r>
            <w:r w:rsidRPr="004902F1">
              <w:rPr>
                <w:sz w:val="24"/>
                <w:szCs w:val="24"/>
              </w:rPr>
              <w:t xml:space="preserve"> «</w:t>
            </w:r>
            <w:r w:rsidR="007C6BFC">
              <w:rPr>
                <w:sz w:val="24"/>
                <w:szCs w:val="24"/>
              </w:rPr>
              <w:t>О</w:t>
            </w:r>
            <w:r w:rsidR="007C6BFC" w:rsidRPr="007C6BFC">
              <w:rPr>
                <w:sz w:val="24"/>
                <w:szCs w:val="24"/>
              </w:rPr>
              <w:t>б утверждении руководства по соблюдению обязательных</w:t>
            </w:r>
            <w:r w:rsidR="007C6BFC">
              <w:rPr>
                <w:sz w:val="24"/>
                <w:szCs w:val="24"/>
              </w:rPr>
              <w:t xml:space="preserve"> </w:t>
            </w:r>
            <w:r w:rsidR="007C6BFC" w:rsidRPr="007C6BFC">
              <w:rPr>
                <w:sz w:val="24"/>
                <w:szCs w:val="24"/>
              </w:rPr>
              <w:t>требований, требований, установленных муниципальными</w:t>
            </w:r>
            <w:r w:rsidR="007C6BFC">
              <w:rPr>
                <w:sz w:val="24"/>
                <w:szCs w:val="24"/>
              </w:rPr>
              <w:t xml:space="preserve"> </w:t>
            </w:r>
            <w:r w:rsidR="007C6BFC" w:rsidRPr="007C6BFC">
              <w:rPr>
                <w:sz w:val="24"/>
                <w:szCs w:val="24"/>
              </w:rPr>
              <w:t>правовыми актами, при осуществлении муниципального контроля</w:t>
            </w:r>
            <w:r w:rsidR="007C6BFC">
              <w:rPr>
                <w:sz w:val="24"/>
                <w:szCs w:val="24"/>
              </w:rPr>
              <w:t xml:space="preserve"> </w:t>
            </w:r>
            <w:r w:rsidR="007C6BFC" w:rsidRPr="007C6BFC">
              <w:rPr>
                <w:sz w:val="24"/>
                <w:szCs w:val="24"/>
              </w:rPr>
              <w:t>в области розничной продажи алкогольной продукции</w:t>
            </w:r>
            <w:r w:rsidR="007C6BFC">
              <w:rPr>
                <w:sz w:val="24"/>
                <w:szCs w:val="24"/>
              </w:rPr>
              <w:t xml:space="preserve"> </w:t>
            </w:r>
            <w:r w:rsidR="007C6BFC" w:rsidRPr="007C6BFC">
              <w:rPr>
                <w:sz w:val="24"/>
                <w:szCs w:val="24"/>
              </w:rPr>
              <w:t>для юридических лиц и индивидуальных предпринимателей,</w:t>
            </w:r>
            <w:r w:rsidR="007C6BFC">
              <w:rPr>
                <w:sz w:val="24"/>
                <w:szCs w:val="24"/>
              </w:rPr>
              <w:t xml:space="preserve"> </w:t>
            </w:r>
            <w:r w:rsidR="007C6BFC" w:rsidRPr="007C6BFC">
              <w:rPr>
                <w:sz w:val="24"/>
                <w:szCs w:val="24"/>
              </w:rPr>
              <w:t>осуществляю</w:t>
            </w:r>
            <w:r w:rsidR="007C6BFC">
              <w:rPr>
                <w:sz w:val="24"/>
                <w:szCs w:val="24"/>
              </w:rPr>
              <w:t>щих деятельность на территории Н</w:t>
            </w:r>
            <w:r w:rsidR="007C6BFC" w:rsidRPr="007C6BFC">
              <w:rPr>
                <w:sz w:val="24"/>
                <w:szCs w:val="24"/>
              </w:rPr>
              <w:t>ижневартовского</w:t>
            </w:r>
            <w:r w:rsidR="007C6BFC">
              <w:rPr>
                <w:sz w:val="24"/>
                <w:szCs w:val="24"/>
              </w:rPr>
              <w:t xml:space="preserve"> </w:t>
            </w:r>
            <w:r w:rsidR="007C6BFC" w:rsidRPr="007C6BFC">
              <w:rPr>
                <w:sz w:val="24"/>
                <w:szCs w:val="24"/>
              </w:rPr>
              <w:t>района</w:t>
            </w:r>
            <w:r w:rsidRPr="004902F1">
              <w:rPr>
                <w:sz w:val="24"/>
                <w:szCs w:val="24"/>
              </w:rPr>
              <w:t>»</w:t>
            </w:r>
          </w:p>
          <w:p w:rsidR="00FA63C7" w:rsidRPr="009B4A73" w:rsidRDefault="00FA63C7" w:rsidP="0015650D">
            <w:pPr>
              <w:jc w:val="both"/>
              <w:rPr>
                <w:sz w:val="24"/>
                <w:szCs w:val="24"/>
              </w:rPr>
            </w:pPr>
            <w:r w:rsidRPr="009B4A73">
              <w:rPr>
                <w:sz w:val="24"/>
                <w:szCs w:val="24"/>
              </w:rPr>
              <w:t>Пожалуйста, заполните и направьте данную форму по электронной почте на адрес:</w:t>
            </w:r>
          </w:p>
          <w:p w:rsidR="00FA63C7" w:rsidRPr="00FD401D" w:rsidRDefault="00BC2897" w:rsidP="00FD401D">
            <w:pPr>
              <w:tabs>
                <w:tab w:val="right" w:pos="9923"/>
              </w:tabs>
              <w:autoSpaceDE w:val="0"/>
              <w:autoSpaceDN w:val="0"/>
              <w:spacing w:before="120"/>
              <w:rPr>
                <w:sz w:val="24"/>
                <w:szCs w:val="24"/>
              </w:rPr>
            </w:pPr>
            <w:hyperlink r:id="rId8" w:history="1">
              <w:r w:rsidR="00865FA6" w:rsidRPr="009B4A73">
                <w:rPr>
                  <w:rStyle w:val="af9"/>
                  <w:sz w:val="24"/>
                  <w:szCs w:val="24"/>
                  <w:lang w:val="en-US"/>
                </w:rPr>
                <w:t>OPR</w:t>
              </w:r>
              <w:r w:rsidR="00865FA6" w:rsidRPr="009B4A73">
                <w:rPr>
                  <w:rStyle w:val="af9"/>
                  <w:sz w:val="24"/>
                  <w:szCs w:val="24"/>
                </w:rPr>
                <w:t>@</w:t>
              </w:r>
              <w:r w:rsidR="00865FA6" w:rsidRPr="009B4A73">
                <w:rPr>
                  <w:rStyle w:val="af9"/>
                  <w:sz w:val="24"/>
                  <w:szCs w:val="24"/>
                  <w:lang w:val="en-US"/>
                </w:rPr>
                <w:t>NVraion</w:t>
              </w:r>
              <w:r w:rsidR="00865FA6" w:rsidRPr="009B4A73">
                <w:rPr>
                  <w:rStyle w:val="af9"/>
                  <w:sz w:val="24"/>
                  <w:szCs w:val="24"/>
                </w:rPr>
                <w:t>.</w:t>
              </w:r>
              <w:r w:rsidR="00865FA6" w:rsidRPr="009B4A73">
                <w:rPr>
                  <w:rStyle w:val="af9"/>
                  <w:sz w:val="24"/>
                  <w:szCs w:val="24"/>
                  <w:lang w:val="en-US"/>
                </w:rPr>
                <w:t>ru</w:t>
              </w:r>
            </w:hyperlink>
            <w:r w:rsidR="00E93DA5" w:rsidRPr="009B4A73">
              <w:t xml:space="preserve"> </w:t>
            </w:r>
            <w:proofErr w:type="gramStart"/>
            <w:r w:rsidR="00E93DA5" w:rsidRPr="009B4A73">
              <w:rPr>
                <w:sz w:val="24"/>
                <w:szCs w:val="24"/>
              </w:rPr>
              <w:t>или  на</w:t>
            </w:r>
            <w:proofErr w:type="gramEnd"/>
            <w:r w:rsidR="00E93DA5" w:rsidRPr="009B4A73">
              <w:rPr>
                <w:sz w:val="24"/>
                <w:szCs w:val="24"/>
              </w:rPr>
              <w:t xml:space="preserve"> адрес: </w:t>
            </w:r>
            <w:r w:rsidR="00C33B30" w:rsidRPr="009B4A73">
              <w:rPr>
                <w:sz w:val="24"/>
                <w:szCs w:val="24"/>
              </w:rPr>
              <w:t xml:space="preserve">628602 г. Нижневартовск, ул. </w:t>
            </w:r>
            <w:r w:rsidR="00865FA6" w:rsidRPr="009B4A73">
              <w:rPr>
                <w:sz w:val="24"/>
                <w:szCs w:val="24"/>
              </w:rPr>
              <w:t>Таежная</w:t>
            </w:r>
            <w:r w:rsidR="00C33B30" w:rsidRPr="009B4A73">
              <w:rPr>
                <w:sz w:val="24"/>
                <w:szCs w:val="24"/>
              </w:rPr>
              <w:t xml:space="preserve">, </w:t>
            </w:r>
            <w:r w:rsidR="00865FA6" w:rsidRPr="009B4A73">
              <w:rPr>
                <w:sz w:val="24"/>
                <w:szCs w:val="24"/>
              </w:rPr>
              <w:t>19</w:t>
            </w:r>
            <w:r w:rsidR="00C33B30" w:rsidRPr="009B4A73">
              <w:rPr>
                <w:sz w:val="24"/>
                <w:szCs w:val="24"/>
              </w:rPr>
              <w:t xml:space="preserve">, кабинет </w:t>
            </w:r>
            <w:r w:rsidR="00865FA6" w:rsidRPr="009B4A73">
              <w:rPr>
                <w:sz w:val="24"/>
                <w:szCs w:val="24"/>
              </w:rPr>
              <w:t>205</w:t>
            </w:r>
            <w:r w:rsidR="00C33B30" w:rsidRPr="009B4A73">
              <w:rPr>
                <w:sz w:val="24"/>
                <w:szCs w:val="24"/>
              </w:rPr>
              <w:t>,</w:t>
            </w:r>
            <w:r w:rsidR="00FD401D" w:rsidRPr="00F40AB0">
              <w:rPr>
                <w:sz w:val="24"/>
                <w:szCs w:val="24"/>
              </w:rPr>
              <w:t xml:space="preserve"> а также </w:t>
            </w:r>
            <w:r w:rsidR="00FD401D">
              <w:rPr>
                <w:sz w:val="24"/>
                <w:szCs w:val="24"/>
              </w:rPr>
              <w:t xml:space="preserve">возможно заполнить электронную форму опросного листа </w:t>
            </w:r>
            <w:r w:rsidR="00FD401D" w:rsidRPr="00F40AB0">
              <w:rPr>
                <w:sz w:val="24"/>
                <w:szCs w:val="24"/>
              </w:rPr>
              <w:t xml:space="preserve">на сайте </w:t>
            </w:r>
            <w:hyperlink r:id="rId9" w:history="1">
              <w:r w:rsidR="00FD401D" w:rsidRPr="00F40AB0">
                <w:rPr>
                  <w:color w:val="007BFF"/>
                  <w:sz w:val="24"/>
                  <w:szCs w:val="24"/>
                </w:rPr>
                <w:t>http://regulation.admhmao.ru</w:t>
              </w:r>
            </w:hyperlink>
            <w:r w:rsidR="00FD401D">
              <w:rPr>
                <w:sz w:val="24"/>
                <w:szCs w:val="24"/>
              </w:rPr>
              <w:t xml:space="preserve"> </w:t>
            </w:r>
            <w:r w:rsidR="00FA63C7" w:rsidRPr="009B4A73">
              <w:rPr>
                <w:sz w:val="24"/>
                <w:szCs w:val="24"/>
              </w:rPr>
              <w:t xml:space="preserve">не позднее </w:t>
            </w:r>
            <w:r w:rsidR="00E32DF9">
              <w:rPr>
                <w:sz w:val="24"/>
                <w:szCs w:val="24"/>
              </w:rPr>
              <w:t>12</w:t>
            </w:r>
            <w:r w:rsidR="009B4A73" w:rsidRPr="009B4A73">
              <w:rPr>
                <w:sz w:val="24"/>
                <w:szCs w:val="24"/>
              </w:rPr>
              <w:t xml:space="preserve"> </w:t>
            </w:r>
            <w:r w:rsidR="00423110">
              <w:rPr>
                <w:sz w:val="24"/>
                <w:szCs w:val="24"/>
              </w:rPr>
              <w:t>мая</w:t>
            </w:r>
            <w:r w:rsidR="009B4A73" w:rsidRPr="009B4A73">
              <w:rPr>
                <w:sz w:val="24"/>
                <w:szCs w:val="24"/>
              </w:rPr>
              <w:t xml:space="preserve"> </w:t>
            </w:r>
            <w:r w:rsidR="00E93DA5" w:rsidRPr="009B4A73">
              <w:rPr>
                <w:sz w:val="24"/>
                <w:szCs w:val="24"/>
              </w:rPr>
              <w:t>20</w:t>
            </w:r>
            <w:r w:rsidR="006351E0">
              <w:rPr>
                <w:sz w:val="24"/>
                <w:szCs w:val="24"/>
              </w:rPr>
              <w:t>21</w:t>
            </w:r>
            <w:r w:rsidR="00E93DA5" w:rsidRPr="009B4A73">
              <w:rPr>
                <w:sz w:val="24"/>
                <w:szCs w:val="24"/>
              </w:rPr>
              <w:t xml:space="preserve"> года.</w:t>
            </w:r>
          </w:p>
          <w:p w:rsidR="00FA63C7" w:rsidRPr="006A787A" w:rsidRDefault="00FA63C7" w:rsidP="0015650D">
            <w:pPr>
              <w:jc w:val="both"/>
              <w:rPr>
                <w:sz w:val="24"/>
                <w:szCs w:val="24"/>
              </w:rPr>
            </w:pPr>
            <w:r w:rsidRPr="009B4A73">
              <w:rPr>
                <w:sz w:val="24"/>
                <w:szCs w:val="24"/>
              </w:rPr>
              <w:t>Орган, осуществляющий оценку фактического воздействия муниципального нормативного правового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FA63C7" w:rsidRPr="006A787A" w:rsidRDefault="00FA63C7" w:rsidP="00FA63C7">
      <w:pPr>
        <w:rPr>
          <w:sz w:val="24"/>
          <w:szCs w:val="24"/>
        </w:rPr>
      </w:pPr>
    </w:p>
    <w:p w:rsidR="00FA63C7" w:rsidRPr="006A787A" w:rsidRDefault="00FA63C7" w:rsidP="00FA63C7">
      <w:pPr>
        <w:pBdr>
          <w:top w:val="single" w:sz="4" w:space="1" w:color="auto"/>
          <w:left w:val="single" w:sz="4" w:space="13" w:color="auto"/>
          <w:bottom w:val="single" w:sz="4" w:space="1" w:color="auto"/>
          <w:right w:val="single" w:sz="4" w:space="1" w:color="auto"/>
        </w:pBdr>
        <w:jc w:val="center"/>
        <w:rPr>
          <w:b/>
          <w:sz w:val="24"/>
          <w:szCs w:val="24"/>
        </w:rPr>
      </w:pPr>
      <w:r w:rsidRPr="006A787A">
        <w:rPr>
          <w:b/>
          <w:sz w:val="24"/>
          <w:szCs w:val="24"/>
        </w:rPr>
        <w:t>Контактная информация</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Наименование организации __________________________________________________</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Сфера деятельности организации ______________________________________________</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Фамилия, имя, отчество контактного лица ______________________________________</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Номер контактного телефона __________________________________________________</w:t>
      </w:r>
    </w:p>
    <w:p w:rsidR="00FA63C7" w:rsidRPr="006A787A" w:rsidRDefault="00FA63C7" w:rsidP="00FA63C7">
      <w:pPr>
        <w:pBdr>
          <w:top w:val="single" w:sz="4" w:space="1" w:color="auto"/>
          <w:left w:val="single" w:sz="4" w:space="13" w:color="auto"/>
          <w:bottom w:val="single" w:sz="4" w:space="1" w:color="auto"/>
          <w:right w:val="single" w:sz="4" w:space="1" w:color="auto"/>
        </w:pBdr>
        <w:jc w:val="both"/>
        <w:rPr>
          <w:sz w:val="24"/>
          <w:szCs w:val="24"/>
        </w:rPr>
      </w:pPr>
      <w:r w:rsidRPr="006A787A">
        <w:rPr>
          <w:sz w:val="24"/>
          <w:szCs w:val="24"/>
        </w:rPr>
        <w:t>Адрес электронной почты ____________________________________________________</w:t>
      </w:r>
    </w:p>
    <w:p w:rsidR="00FA63C7" w:rsidRPr="006A787A" w:rsidRDefault="00FA63C7" w:rsidP="00FA63C7">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A63C7" w:rsidRPr="006A787A" w:rsidTr="0015650D">
        <w:trPr>
          <w:trHeight w:val="397"/>
        </w:trPr>
        <w:tc>
          <w:tcPr>
            <w:tcW w:w="9923" w:type="dxa"/>
            <w:tcBorders>
              <w:top w:val="single" w:sz="4" w:space="0" w:color="auto"/>
            </w:tcBorders>
            <w:shd w:val="clear" w:color="auto" w:fill="auto"/>
            <w:vAlign w:val="bottom"/>
          </w:tcPr>
          <w:p w:rsidR="00FA63C7" w:rsidRPr="006A787A" w:rsidRDefault="00C14D86" w:rsidP="00C14D86">
            <w:pPr>
              <w:jc w:val="both"/>
              <w:rPr>
                <w:i/>
                <w:sz w:val="24"/>
                <w:szCs w:val="24"/>
              </w:rPr>
            </w:pPr>
            <w:r>
              <w:rPr>
                <w:i/>
                <w:sz w:val="24"/>
                <w:szCs w:val="24"/>
              </w:rPr>
              <w:t xml:space="preserve">1. </w:t>
            </w:r>
            <w:r w:rsidR="00FA63C7" w:rsidRPr="006A787A">
              <w:rPr>
                <w:i/>
                <w:sz w:val="24"/>
                <w:szCs w:val="24"/>
              </w:rPr>
              <w:t>Обоснованы ли нормы, содержащиеся в муниципальном нормативном правовом акте?</w:t>
            </w:r>
          </w:p>
        </w:tc>
      </w:tr>
      <w:tr w:rsidR="00FA63C7" w:rsidRPr="006A787A" w:rsidTr="0015650D">
        <w:trPr>
          <w:trHeight w:val="261"/>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c>
          <w:tcPr>
            <w:tcW w:w="9923" w:type="dxa"/>
            <w:shd w:val="clear" w:color="auto" w:fill="auto"/>
            <w:vAlign w:val="bottom"/>
          </w:tcPr>
          <w:p w:rsidR="00FA63C7" w:rsidRPr="006A787A" w:rsidRDefault="00C14D86" w:rsidP="00C14D86">
            <w:pPr>
              <w:jc w:val="both"/>
              <w:rPr>
                <w:i/>
                <w:sz w:val="24"/>
                <w:szCs w:val="24"/>
              </w:rPr>
            </w:pPr>
            <w:r>
              <w:rPr>
                <w:i/>
                <w:sz w:val="24"/>
                <w:szCs w:val="24"/>
              </w:rPr>
              <w:t xml:space="preserve">2. </w:t>
            </w:r>
            <w:r w:rsidR="00FA63C7"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FA63C7" w:rsidRPr="006A787A" w:rsidTr="0015650D">
        <w:trPr>
          <w:trHeight w:val="86"/>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rPr>
          <w:trHeight w:val="397"/>
        </w:trPr>
        <w:tc>
          <w:tcPr>
            <w:tcW w:w="9923" w:type="dxa"/>
            <w:shd w:val="clear" w:color="auto" w:fill="auto"/>
            <w:vAlign w:val="bottom"/>
          </w:tcPr>
          <w:p w:rsidR="00FA63C7" w:rsidRPr="006A787A" w:rsidRDefault="00C14D86" w:rsidP="00C14D86">
            <w:pPr>
              <w:jc w:val="both"/>
              <w:rPr>
                <w:i/>
                <w:sz w:val="24"/>
                <w:szCs w:val="24"/>
              </w:rPr>
            </w:pPr>
            <w:r>
              <w:rPr>
                <w:i/>
                <w:sz w:val="24"/>
                <w:szCs w:val="24"/>
              </w:rPr>
              <w:t xml:space="preserve">3. </w:t>
            </w:r>
            <w:r w:rsidR="00FA63C7" w:rsidRPr="006A787A">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FA63C7" w:rsidRPr="006A787A" w:rsidTr="0015650D">
        <w:trPr>
          <w:trHeight w:val="113"/>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rPr>
          <w:trHeight w:val="397"/>
        </w:trPr>
        <w:tc>
          <w:tcPr>
            <w:tcW w:w="9923" w:type="dxa"/>
            <w:shd w:val="clear" w:color="auto" w:fill="auto"/>
            <w:vAlign w:val="bottom"/>
          </w:tcPr>
          <w:p w:rsidR="00FA63C7" w:rsidRPr="006A787A" w:rsidRDefault="00C14D86" w:rsidP="00C14D86">
            <w:pPr>
              <w:jc w:val="both"/>
              <w:rPr>
                <w:i/>
                <w:sz w:val="24"/>
                <w:szCs w:val="24"/>
              </w:rPr>
            </w:pPr>
            <w:r>
              <w:rPr>
                <w:i/>
                <w:sz w:val="24"/>
                <w:szCs w:val="24"/>
              </w:rPr>
              <w:t xml:space="preserve">4. </w:t>
            </w:r>
            <w:r w:rsidR="00FA63C7" w:rsidRPr="006A787A">
              <w:rPr>
                <w:i/>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FA63C7" w:rsidRPr="006A787A" w:rsidTr="0015650D">
        <w:trPr>
          <w:trHeight w:val="218"/>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rPr>
          <w:trHeight w:val="397"/>
        </w:trPr>
        <w:tc>
          <w:tcPr>
            <w:tcW w:w="9923" w:type="dxa"/>
            <w:shd w:val="clear" w:color="auto" w:fill="auto"/>
            <w:vAlign w:val="bottom"/>
          </w:tcPr>
          <w:p w:rsidR="00FA63C7" w:rsidRPr="006A787A" w:rsidRDefault="00C14D86" w:rsidP="00C14D86">
            <w:pPr>
              <w:jc w:val="both"/>
              <w:rPr>
                <w:i/>
                <w:sz w:val="24"/>
                <w:szCs w:val="24"/>
              </w:rPr>
            </w:pPr>
            <w:r>
              <w:rPr>
                <w:bCs/>
                <w:i/>
                <w:sz w:val="24"/>
                <w:szCs w:val="24"/>
              </w:rPr>
              <w:t xml:space="preserve">5. </w:t>
            </w:r>
            <w:r w:rsidR="00FA63C7" w:rsidRPr="006A787A">
              <w:rPr>
                <w:bCs/>
                <w:i/>
                <w:sz w:val="24"/>
                <w:szCs w:val="24"/>
              </w:rPr>
              <w:t>О</w:t>
            </w:r>
            <w:r w:rsidR="00FA63C7" w:rsidRPr="006A787A">
              <w:rPr>
                <w:rFonts w:eastAsia="Calibri"/>
                <w:i/>
                <w:sz w:val="24"/>
                <w:szCs w:val="24"/>
                <w:lang w:eastAsia="en-US"/>
              </w:rPr>
              <w:t>цените, достигаются ли в процессе действия нормативного правового акта заявленные цели правового регулирования?</w:t>
            </w:r>
            <w:r w:rsidR="00FA63C7" w:rsidRPr="006A787A">
              <w:rPr>
                <w:i/>
                <w:sz w:val="24"/>
                <w:szCs w:val="24"/>
              </w:rPr>
              <w:t xml:space="preserve"> Считаете ли Вы, что существует необходимость отменить или изменить муниципальный нормативный правовой акт или отдельные его положения? Если да, укажите какие изменения и приведите обоснования.</w:t>
            </w:r>
          </w:p>
        </w:tc>
      </w:tr>
      <w:tr w:rsidR="00FA63C7" w:rsidRPr="006A787A" w:rsidTr="0015650D">
        <w:trPr>
          <w:trHeight w:val="197"/>
        </w:trPr>
        <w:tc>
          <w:tcPr>
            <w:tcW w:w="9923" w:type="dxa"/>
            <w:shd w:val="clear" w:color="auto" w:fill="auto"/>
            <w:vAlign w:val="bottom"/>
          </w:tcPr>
          <w:p w:rsidR="00FA63C7" w:rsidRPr="006A787A" w:rsidRDefault="00FA63C7" w:rsidP="0015650D">
            <w:pPr>
              <w:ind w:firstLine="567"/>
              <w:jc w:val="both"/>
              <w:rPr>
                <w:sz w:val="24"/>
                <w:szCs w:val="24"/>
              </w:rPr>
            </w:pPr>
          </w:p>
        </w:tc>
      </w:tr>
      <w:tr w:rsidR="00FA63C7" w:rsidRPr="006A787A" w:rsidTr="0015650D">
        <w:trPr>
          <w:trHeight w:val="397"/>
        </w:trPr>
        <w:tc>
          <w:tcPr>
            <w:tcW w:w="9923" w:type="dxa"/>
            <w:shd w:val="clear" w:color="auto" w:fill="auto"/>
          </w:tcPr>
          <w:p w:rsidR="00FA63C7" w:rsidRPr="006A787A" w:rsidRDefault="00FA63C7" w:rsidP="00C14D86">
            <w:pPr>
              <w:jc w:val="both"/>
              <w:rPr>
                <w:i/>
                <w:sz w:val="24"/>
                <w:szCs w:val="24"/>
              </w:rPr>
            </w:pPr>
            <w:r w:rsidRPr="006A787A">
              <w:rPr>
                <w:i/>
                <w:sz w:val="24"/>
                <w:szCs w:val="24"/>
              </w:rPr>
              <w:t xml:space="preserve"> </w:t>
            </w:r>
            <w:r w:rsidR="00C14D86">
              <w:rPr>
                <w:i/>
                <w:sz w:val="24"/>
                <w:szCs w:val="24"/>
              </w:rPr>
              <w:t xml:space="preserve">6. </w:t>
            </w:r>
            <w:r w:rsidRPr="006A787A">
              <w:rPr>
                <w:i/>
                <w:sz w:val="24"/>
                <w:szCs w:val="24"/>
              </w:rPr>
              <w:t>Иные предложения и замечания, которые, по Вашему мнению, целесообразно учесть в рамках оценки фактического воздействия муниципального нормативного правового акта.</w:t>
            </w:r>
          </w:p>
        </w:tc>
      </w:tr>
      <w:tr w:rsidR="00FA63C7" w:rsidRPr="006A787A" w:rsidTr="0015650D">
        <w:trPr>
          <w:trHeight w:val="70"/>
        </w:trPr>
        <w:tc>
          <w:tcPr>
            <w:tcW w:w="9923" w:type="dxa"/>
            <w:shd w:val="clear" w:color="auto" w:fill="auto"/>
          </w:tcPr>
          <w:p w:rsidR="00FA63C7" w:rsidRPr="006A787A" w:rsidRDefault="00FA63C7" w:rsidP="0015650D">
            <w:pPr>
              <w:ind w:firstLine="567"/>
              <w:jc w:val="both"/>
              <w:rPr>
                <w:sz w:val="24"/>
                <w:szCs w:val="24"/>
              </w:rPr>
            </w:pPr>
          </w:p>
        </w:tc>
      </w:tr>
    </w:tbl>
    <w:p w:rsidR="00FA63C7" w:rsidRPr="006A787A" w:rsidRDefault="00FA63C7" w:rsidP="00FA63C7">
      <w:pPr>
        <w:jc w:val="both"/>
        <w:rPr>
          <w:bCs/>
          <w:sz w:val="24"/>
          <w:szCs w:val="24"/>
        </w:rPr>
      </w:pPr>
    </w:p>
    <w:p w:rsidR="00FA63C7" w:rsidRPr="006A787A" w:rsidRDefault="00FA63C7" w:rsidP="00FA63C7">
      <w:pPr>
        <w:ind w:left="4536"/>
        <w:jc w:val="both"/>
        <w:rPr>
          <w:bCs/>
          <w:sz w:val="24"/>
          <w:szCs w:val="24"/>
        </w:rPr>
      </w:pPr>
      <w:r w:rsidRPr="006A787A">
        <w:rPr>
          <w:bCs/>
          <w:sz w:val="24"/>
          <w:szCs w:val="24"/>
        </w:rPr>
        <w:t xml:space="preserve"> </w:t>
      </w:r>
    </w:p>
    <w:p w:rsidR="00FA63C7" w:rsidRDefault="00FA63C7" w:rsidP="00FA63C7">
      <w:pPr>
        <w:ind w:left="4536"/>
        <w:jc w:val="both"/>
        <w:rPr>
          <w:bCs/>
          <w:sz w:val="24"/>
          <w:szCs w:val="24"/>
        </w:rPr>
      </w:pPr>
      <w:bookmarkStart w:id="0" w:name="_GoBack"/>
      <w:bookmarkEnd w:id="0"/>
    </w:p>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897" w:rsidRDefault="00BC2897">
      <w:r>
        <w:separator/>
      </w:r>
    </w:p>
  </w:endnote>
  <w:endnote w:type="continuationSeparator" w:id="0">
    <w:p w:rsidR="00BC2897" w:rsidRDefault="00BC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897" w:rsidRDefault="00BC2897">
      <w:r>
        <w:separator/>
      </w:r>
    </w:p>
  </w:footnote>
  <w:footnote w:type="continuationSeparator" w:id="0">
    <w:p w:rsidR="00BC2897" w:rsidRDefault="00BC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533476">
        <w:pPr>
          <w:pStyle w:val="a4"/>
          <w:jc w:val="center"/>
        </w:pPr>
        <w:r>
          <w:fldChar w:fldCharType="begin"/>
        </w:r>
        <w:r w:rsidR="004A6DFF">
          <w:instrText>PAGE   \* MERGEFORMAT</w:instrText>
        </w:r>
        <w:r>
          <w:fldChar w:fldCharType="separate"/>
        </w:r>
        <w:r w:rsidR="00686483">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0"/>
  </w:num>
  <w:num w:numId="10">
    <w:abstractNumId w:val="17"/>
  </w:num>
  <w:num w:numId="11">
    <w:abstractNumId w:val="14"/>
  </w:num>
  <w:num w:numId="12">
    <w:abstractNumId w:val="10"/>
  </w:num>
  <w:num w:numId="13">
    <w:abstractNumId w:val="6"/>
  </w:num>
  <w:num w:numId="14">
    <w:abstractNumId w:val="13"/>
  </w:num>
  <w:num w:numId="15">
    <w:abstractNumId w:val="11"/>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2F90"/>
    <w:rsid w:val="000A7E72"/>
    <w:rsid w:val="000B012D"/>
    <w:rsid w:val="000B049C"/>
    <w:rsid w:val="000B1417"/>
    <w:rsid w:val="000B38FF"/>
    <w:rsid w:val="000C150D"/>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672"/>
    <w:rsid w:val="00117910"/>
    <w:rsid w:val="00117E19"/>
    <w:rsid w:val="001253DF"/>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7DF"/>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3343"/>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50B1"/>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AC"/>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0121"/>
    <w:rsid w:val="00340962"/>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6D2F"/>
    <w:rsid w:val="003874D7"/>
    <w:rsid w:val="00387AD5"/>
    <w:rsid w:val="00391DD1"/>
    <w:rsid w:val="00392386"/>
    <w:rsid w:val="00393566"/>
    <w:rsid w:val="0039439F"/>
    <w:rsid w:val="00395552"/>
    <w:rsid w:val="00395626"/>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B5B"/>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3110"/>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A6DFF"/>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476"/>
    <w:rsid w:val="005337E5"/>
    <w:rsid w:val="0053585F"/>
    <w:rsid w:val="00540044"/>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5F5889"/>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1C55"/>
    <w:rsid w:val="00632F0E"/>
    <w:rsid w:val="00633181"/>
    <w:rsid w:val="006335FA"/>
    <w:rsid w:val="006351E0"/>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86483"/>
    <w:rsid w:val="00690274"/>
    <w:rsid w:val="00690E9D"/>
    <w:rsid w:val="006936A2"/>
    <w:rsid w:val="00693DE3"/>
    <w:rsid w:val="00697591"/>
    <w:rsid w:val="006A3C6E"/>
    <w:rsid w:val="006A414C"/>
    <w:rsid w:val="006B00EB"/>
    <w:rsid w:val="006B0158"/>
    <w:rsid w:val="006B1624"/>
    <w:rsid w:val="006B2298"/>
    <w:rsid w:val="006B30DC"/>
    <w:rsid w:val="006B3B15"/>
    <w:rsid w:val="006B422F"/>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BFC"/>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5FA6"/>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4A73"/>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868FB"/>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C2897"/>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14D86"/>
    <w:rsid w:val="00C2323E"/>
    <w:rsid w:val="00C25104"/>
    <w:rsid w:val="00C31DBE"/>
    <w:rsid w:val="00C32104"/>
    <w:rsid w:val="00C332CD"/>
    <w:rsid w:val="00C33B30"/>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6ABC"/>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216"/>
    <w:rsid w:val="00E07334"/>
    <w:rsid w:val="00E07FC0"/>
    <w:rsid w:val="00E1165D"/>
    <w:rsid w:val="00E11852"/>
    <w:rsid w:val="00E16D27"/>
    <w:rsid w:val="00E20542"/>
    <w:rsid w:val="00E215BD"/>
    <w:rsid w:val="00E22309"/>
    <w:rsid w:val="00E22FDE"/>
    <w:rsid w:val="00E23C69"/>
    <w:rsid w:val="00E24C0D"/>
    <w:rsid w:val="00E2598F"/>
    <w:rsid w:val="00E320C4"/>
    <w:rsid w:val="00E32DF9"/>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3DA5"/>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3C7"/>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401D"/>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1628B"/>
  <w15:docId w15:val="{C5DE3508-4660-4A19-B819-0BE789EB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R@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691B-B17A-44C0-9435-7863C2E9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3</cp:revision>
  <cp:lastPrinted>2015-06-16T06:13:00Z</cp:lastPrinted>
  <dcterms:created xsi:type="dcterms:W3CDTF">2021-04-13T07:58:00Z</dcterms:created>
  <dcterms:modified xsi:type="dcterms:W3CDTF">2021-04-13T11:32:00Z</dcterms:modified>
</cp:coreProperties>
</file>